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eastAsia="仿宋_GB2312"/>
          <w:b/>
          <w:bCs/>
          <w:sz w:val="28"/>
        </w:rPr>
      </w:pPr>
      <w:r>
        <w:rPr>
          <w:rFonts w:eastAsia="仿宋_GB2312"/>
          <w:b/>
          <w:bCs/>
          <w:sz w:val="28"/>
        </w:rPr>
        <w:t>SUPERVISOR’S COMMENT PAGE</w:t>
      </w:r>
    </w:p>
    <w:p>
      <w:pPr>
        <w:widowControl/>
        <w:spacing w:line="360" w:lineRule="auto"/>
        <w:jc w:val="center"/>
        <w:rPr>
          <w:rFonts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本页由导师和研究所/院系填写,再寄至国科大/中科大奖学金办公室</w:t>
      </w:r>
    </w:p>
    <w:p>
      <w:pPr>
        <w:jc w:val="center"/>
        <w:rPr>
          <w:bCs/>
          <w:color w:val="000000"/>
        </w:rPr>
      </w:pPr>
      <w:r>
        <w:rPr>
          <w:rFonts w:hint="eastAsia" w:eastAsia="黑体"/>
        </w:rPr>
        <w:t>This page is to be filled in by the applicant</w:t>
      </w:r>
      <w:r>
        <w:rPr>
          <w:rFonts w:eastAsia="黑体"/>
        </w:rPr>
        <w:t>’</w:t>
      </w:r>
      <w:r>
        <w:rPr>
          <w:rFonts w:hint="eastAsia" w:eastAsia="黑体"/>
        </w:rPr>
        <w:t xml:space="preserve">s supervisor and institute/faculty, and then mailed </w:t>
      </w:r>
      <w:r>
        <w:rPr>
          <w:rFonts w:hint="eastAsia"/>
          <w:bCs/>
          <w:color w:val="000000"/>
        </w:rPr>
        <w:t xml:space="preserve">to UCAS/USTC </w:t>
      </w:r>
      <w:r>
        <w:rPr>
          <w:bCs/>
          <w:color w:val="000000"/>
        </w:rPr>
        <w:t>Scholarship Office</w:t>
      </w:r>
      <w:r>
        <w:rPr>
          <w:rFonts w:hint="eastAsia"/>
          <w:bCs/>
          <w:color w:val="000000"/>
        </w:rPr>
        <w:t xml:space="preserve"> directly by the </w:t>
      </w:r>
      <w:r>
        <w:rPr>
          <w:rFonts w:hint="eastAsia" w:eastAsia="黑体"/>
        </w:rPr>
        <w:t>institute/faculty</w:t>
      </w:r>
      <w:r>
        <w:rPr>
          <w:rFonts w:hint="eastAsia"/>
          <w:bCs/>
          <w:color w:val="000000"/>
        </w:rPr>
        <w:t>.</w:t>
      </w:r>
    </w:p>
    <w:p>
      <w:pPr>
        <w:jc w:val="center"/>
        <w:rPr>
          <w:rFonts w:eastAsia="黑体"/>
        </w:rPr>
      </w:pPr>
    </w:p>
    <w:tbl>
      <w:tblPr>
        <w:tblStyle w:val="17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2818"/>
        <w:gridCol w:w="2371"/>
        <w:gridCol w:w="2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4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研究所/院系</w:t>
            </w:r>
            <w:r>
              <w:rPr>
                <w:rFonts w:hint="eastAsia"/>
              </w:rPr>
              <w:t>Institute/ Faculty</w:t>
            </w:r>
            <w:r>
              <w:rPr>
                <w:rFonts w:hint="eastAsia" w:eastAsia="仿宋_GB231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189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申请人姓名</w:t>
            </w:r>
          </w:p>
          <w:p>
            <w:pPr>
              <w:spacing w:line="360" w:lineRule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Applicant</w:t>
            </w:r>
            <w:r>
              <w:rPr>
                <w:rFonts w:eastAsia="仿宋_GB2312"/>
                <w:sz w:val="18"/>
              </w:rPr>
              <w:t>’</w:t>
            </w:r>
            <w:r>
              <w:rPr>
                <w:rFonts w:hint="eastAsia" w:eastAsia="仿宋_GB2312"/>
                <w:sz w:val="18"/>
              </w:rPr>
              <w:t>s Name</w:t>
            </w:r>
          </w:p>
        </w:tc>
        <w:tc>
          <w:tcPr>
            <w:tcW w:w="281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18"/>
              </w:rPr>
            </w:pPr>
          </w:p>
        </w:tc>
        <w:tc>
          <w:tcPr>
            <w:tcW w:w="237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60" w:lineRule="auto"/>
              <w:ind w:left="86" w:leftChars="41"/>
              <w:jc w:val="left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申请人国籍</w:t>
            </w:r>
          </w:p>
          <w:p>
            <w:pPr>
              <w:spacing w:line="360" w:lineRule="auto"/>
              <w:ind w:left="86" w:leftChars="41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Nationality</w:t>
            </w:r>
          </w:p>
        </w:tc>
        <w:tc>
          <w:tcPr>
            <w:tcW w:w="277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189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60" w:lineRule="auto"/>
              <w:jc w:val="left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联系电话</w:t>
            </w:r>
          </w:p>
          <w:p>
            <w:pPr>
              <w:spacing w:line="360" w:lineRule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Telephone No.</w:t>
            </w:r>
          </w:p>
        </w:tc>
        <w:tc>
          <w:tcPr>
            <w:tcW w:w="281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18"/>
              </w:rPr>
            </w:pPr>
          </w:p>
        </w:tc>
        <w:tc>
          <w:tcPr>
            <w:tcW w:w="237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auto"/>
              <w:ind w:left="86" w:leftChars="41"/>
              <w:jc w:val="left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Email</w:t>
            </w:r>
          </w:p>
        </w:tc>
        <w:tc>
          <w:tcPr>
            <w:tcW w:w="277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189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导师姓名</w:t>
            </w:r>
          </w:p>
          <w:p>
            <w:pPr>
              <w:spacing w:line="360" w:lineRule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Supervisor</w:t>
            </w:r>
            <w:r>
              <w:rPr>
                <w:rFonts w:eastAsia="仿宋_GB2312"/>
                <w:sz w:val="18"/>
              </w:rPr>
              <w:t>’</w:t>
            </w:r>
            <w:r>
              <w:rPr>
                <w:rFonts w:hint="eastAsia" w:eastAsia="仿宋_GB2312"/>
                <w:sz w:val="18"/>
              </w:rPr>
              <w:t>s Name</w:t>
            </w:r>
          </w:p>
        </w:tc>
        <w:tc>
          <w:tcPr>
            <w:tcW w:w="281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18"/>
              </w:rPr>
            </w:pPr>
          </w:p>
        </w:tc>
        <w:tc>
          <w:tcPr>
            <w:tcW w:w="237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60" w:lineRule="auto"/>
              <w:ind w:left="86" w:leftChars="41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职称</w:t>
            </w:r>
            <w:r>
              <w:rPr>
                <w:rFonts w:eastAsia="仿宋_GB2312"/>
                <w:sz w:val="18"/>
              </w:rPr>
              <w:t>/</w:t>
            </w:r>
            <w:r>
              <w:rPr>
                <w:rFonts w:hint="eastAsia" w:eastAsia="仿宋_GB2312"/>
                <w:sz w:val="18"/>
              </w:rPr>
              <w:t>职务</w:t>
            </w:r>
          </w:p>
          <w:p>
            <w:pPr>
              <w:spacing w:line="360" w:lineRule="auto"/>
              <w:ind w:left="86" w:leftChars="41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Professional Title/Position</w:t>
            </w:r>
          </w:p>
        </w:tc>
        <w:tc>
          <w:tcPr>
            <w:tcW w:w="277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89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联系电话</w:t>
            </w:r>
          </w:p>
          <w:p>
            <w:pPr>
              <w:spacing w:line="360" w:lineRule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Telephone No.</w:t>
            </w:r>
          </w:p>
        </w:tc>
        <w:tc>
          <w:tcPr>
            <w:tcW w:w="281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18"/>
              </w:rPr>
            </w:pPr>
          </w:p>
        </w:tc>
        <w:tc>
          <w:tcPr>
            <w:tcW w:w="237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auto"/>
              <w:ind w:left="86" w:leftChars="41"/>
              <w:jc w:val="left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Email</w:t>
            </w:r>
          </w:p>
        </w:tc>
        <w:tc>
          <w:tcPr>
            <w:tcW w:w="277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5" w:hRule="atLeast"/>
        </w:trPr>
        <w:tc>
          <w:tcPr>
            <w:tcW w:w="9854" w:type="dxa"/>
            <w:gridSpan w:val="4"/>
            <w:tcBorders>
              <w:top w:val="dotted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</w:rPr>
              <w:t>导师意见（非常重要，请导师经邮件、电话或视频对申请者进行评估后，如实填写意见。如有往来邮件请附后。）（Supervisor</w:t>
            </w:r>
            <w:r>
              <w:rPr>
                <w:rFonts w:eastAsia="仿宋_GB2312"/>
              </w:rPr>
              <w:t>’</w:t>
            </w:r>
            <w:r>
              <w:rPr>
                <w:rFonts w:hint="eastAsia" w:eastAsia="仿宋_GB2312"/>
              </w:rPr>
              <w:t>s comments. VERY IMPORTANT.）：</w:t>
            </w:r>
          </w:p>
          <w:p>
            <w:pPr>
              <w:spacing w:line="360" w:lineRule="auto"/>
              <w:jc w:val="left"/>
              <w:rPr>
                <w:rFonts w:eastAsia="仿宋_GB2312"/>
              </w:rPr>
            </w:pPr>
          </w:p>
          <w:p>
            <w:pPr>
              <w:spacing w:line="360" w:lineRule="auto"/>
              <w:jc w:val="left"/>
              <w:rPr>
                <w:rFonts w:eastAsia="仿宋_GB2312"/>
              </w:rPr>
            </w:pPr>
          </w:p>
          <w:p>
            <w:pPr>
              <w:spacing w:line="360" w:lineRule="auto"/>
              <w:jc w:val="left"/>
              <w:rPr>
                <w:rFonts w:eastAsia="仿宋_GB2312"/>
              </w:rPr>
            </w:pPr>
          </w:p>
          <w:p>
            <w:pPr>
              <w:spacing w:line="360" w:lineRule="auto"/>
              <w:jc w:val="left"/>
              <w:rPr>
                <w:rFonts w:eastAsia="仿宋_GB2312"/>
              </w:rPr>
            </w:pPr>
          </w:p>
          <w:p>
            <w:pPr>
              <w:spacing w:line="360" w:lineRule="auto"/>
              <w:jc w:val="left"/>
              <w:rPr>
                <w:rFonts w:eastAsia="仿宋_GB2312"/>
              </w:rPr>
            </w:pPr>
          </w:p>
          <w:p>
            <w:pPr>
              <w:spacing w:line="360" w:lineRule="auto"/>
              <w:jc w:val="left"/>
              <w:rPr>
                <w:rFonts w:eastAsia="仿宋_GB2312"/>
              </w:rPr>
            </w:pPr>
          </w:p>
          <w:p>
            <w:pPr>
              <w:spacing w:line="360" w:lineRule="auto"/>
              <w:ind w:right="2100"/>
              <w:jc w:val="righ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导师签字 (Signature)：</w:t>
            </w:r>
          </w:p>
          <w:p>
            <w:pPr>
              <w:spacing w:line="360" w:lineRule="auto"/>
              <w:ind w:right="1050"/>
              <w:jc w:val="right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</w:rPr>
              <w:t>年(year)</w:t>
            </w:r>
            <w:r>
              <w:rPr>
                <w:rFonts w:eastAsia="仿宋_GB2312"/>
              </w:rPr>
              <w:t xml:space="preserve">      </w:t>
            </w:r>
            <w:r>
              <w:rPr>
                <w:rFonts w:hint="eastAsia" w:eastAsia="仿宋_GB2312"/>
              </w:rPr>
              <w:t>月(month)</w:t>
            </w:r>
            <w:r>
              <w:rPr>
                <w:rFonts w:eastAsia="仿宋_GB2312"/>
              </w:rPr>
              <w:t xml:space="preserve">        </w:t>
            </w:r>
            <w:r>
              <w:rPr>
                <w:rFonts w:hint="eastAsia" w:eastAsia="仿宋_GB2312"/>
              </w:rPr>
              <w:t>日(day)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</w:trPr>
        <w:tc>
          <w:tcPr>
            <w:tcW w:w="9854" w:type="dxa"/>
            <w:gridSpan w:val="4"/>
          </w:tcPr>
          <w:p>
            <w:pPr>
              <w:spacing w:line="360" w:lineRule="auto"/>
              <w:jc w:val="left"/>
            </w:pPr>
            <w:r>
              <w:rPr>
                <w:rFonts w:hint="eastAsia" w:eastAsia="仿宋_GB2312"/>
              </w:rPr>
              <w:t xml:space="preserve">研究所/院系意见 (Comments of the </w:t>
            </w:r>
            <w:r>
              <w:rPr>
                <w:rFonts w:hint="eastAsia"/>
              </w:rPr>
              <w:t>Institute/ Faculty</w:t>
            </w:r>
            <w:r>
              <w:rPr>
                <w:rFonts w:hint="eastAsia" w:eastAsia="仿宋_GB2312"/>
              </w:rPr>
              <w:t>)：</w:t>
            </w:r>
          </w:p>
          <w:p>
            <w:pPr>
              <w:widowControl/>
              <w:spacing w:line="360" w:lineRule="auto"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1. 推荐该生申请本奖学金：</w:t>
            </w:r>
            <w:r>
              <w:rPr>
                <w:rFonts w:eastAsia="仿宋"/>
                <w:b/>
                <w:szCs w:val="21"/>
              </w:rPr>
              <w:sym w:font="Wingdings" w:char="F0A8"/>
            </w:r>
            <w:r>
              <w:rPr>
                <w:rFonts w:eastAsia="仿宋"/>
                <w:b/>
                <w:szCs w:val="21"/>
              </w:rPr>
              <w:t xml:space="preserve"> </w:t>
            </w:r>
            <w:r>
              <w:rPr>
                <w:rFonts w:eastAsia="仿宋_GB2312"/>
              </w:rPr>
              <w:t xml:space="preserve">同意    </w:t>
            </w:r>
            <w:r>
              <w:rPr>
                <w:rFonts w:eastAsia="仿宋"/>
                <w:b/>
                <w:szCs w:val="21"/>
              </w:rPr>
              <w:sym w:font="Wingdings" w:char="F0A8"/>
            </w:r>
            <w:r>
              <w:rPr>
                <w:rFonts w:eastAsia="仿宋"/>
                <w:b/>
                <w:szCs w:val="21"/>
              </w:rPr>
              <w:t xml:space="preserve"> </w:t>
            </w:r>
            <w:r>
              <w:rPr>
                <w:rFonts w:eastAsia="仿宋_GB2312"/>
              </w:rPr>
              <w:t>不同意</w:t>
            </w:r>
          </w:p>
          <w:p>
            <w:pPr>
              <w:widowControl/>
              <w:spacing w:line="360" w:lineRule="auto"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（以下2-</w:t>
            </w:r>
            <w:r>
              <w:rPr>
                <w:rFonts w:eastAsia="仿宋_GB2312"/>
              </w:rPr>
              <w:t>3项由</w:t>
            </w:r>
            <w:r>
              <w:rPr>
                <w:rFonts w:hint="eastAsia" w:eastAsia="仿宋_GB2312"/>
              </w:rPr>
              <w:t>国科大研究生培养单位填写）</w:t>
            </w:r>
          </w:p>
          <w:p>
            <w:pPr>
              <w:widowControl/>
              <w:spacing w:line="360" w:lineRule="auto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2. </w:t>
            </w:r>
            <w:r>
              <w:rPr>
                <w:rFonts w:hint="eastAsia" w:eastAsia="仿宋_GB2312"/>
              </w:rPr>
              <w:t>按规定提供奖助学金：</w:t>
            </w:r>
            <w:r>
              <w:rPr>
                <w:rFonts w:eastAsia="仿宋"/>
                <w:b/>
                <w:szCs w:val="21"/>
              </w:rPr>
              <w:sym w:font="Wingdings" w:char="F0A8"/>
            </w:r>
            <w:r>
              <w:rPr>
                <w:rFonts w:eastAsia="仿宋"/>
                <w:b/>
                <w:szCs w:val="21"/>
              </w:rPr>
              <w:t xml:space="preserve"> </w:t>
            </w:r>
            <w:r>
              <w:rPr>
                <w:rFonts w:eastAsia="仿宋_GB2312"/>
              </w:rPr>
              <w:t xml:space="preserve">同意    </w:t>
            </w:r>
            <w:r>
              <w:rPr>
                <w:rFonts w:eastAsia="仿宋"/>
                <w:b/>
                <w:szCs w:val="21"/>
              </w:rPr>
              <w:sym w:font="Wingdings" w:char="F0A8"/>
            </w:r>
            <w:r>
              <w:rPr>
                <w:rFonts w:eastAsia="仿宋"/>
                <w:b/>
                <w:szCs w:val="21"/>
              </w:rPr>
              <w:t xml:space="preserve"> </w:t>
            </w:r>
            <w:r>
              <w:rPr>
                <w:rFonts w:eastAsia="仿宋_GB2312"/>
              </w:rPr>
              <w:t>不同意</w:t>
            </w:r>
          </w:p>
          <w:p>
            <w:pPr>
              <w:widowControl/>
              <w:spacing w:line="360" w:lineRule="auto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  <w:r>
              <w:rPr>
                <w:rFonts w:hint="eastAsia" w:eastAsia="仿宋_GB2312"/>
              </w:rPr>
              <w:t>. 按规定协助该生解决非集中教学期间的住宿：</w:t>
            </w:r>
            <w:r>
              <w:rPr>
                <w:rFonts w:eastAsia="仿宋"/>
                <w:b/>
                <w:szCs w:val="21"/>
              </w:rPr>
              <w:sym w:font="Wingdings" w:char="F0A8"/>
            </w:r>
            <w:r>
              <w:rPr>
                <w:rFonts w:eastAsia="仿宋"/>
                <w:b/>
                <w:szCs w:val="21"/>
              </w:rPr>
              <w:t xml:space="preserve"> </w:t>
            </w:r>
            <w:r>
              <w:rPr>
                <w:rFonts w:eastAsia="仿宋_GB2312"/>
              </w:rPr>
              <w:t xml:space="preserve">同意    </w:t>
            </w:r>
            <w:r>
              <w:rPr>
                <w:rFonts w:eastAsia="仿宋"/>
                <w:b/>
                <w:szCs w:val="21"/>
              </w:rPr>
              <w:sym w:font="Wingdings" w:char="F0A8"/>
            </w:r>
            <w:r>
              <w:rPr>
                <w:rFonts w:eastAsia="仿宋"/>
                <w:b/>
                <w:szCs w:val="21"/>
              </w:rPr>
              <w:t xml:space="preserve"> </w:t>
            </w:r>
            <w:r>
              <w:rPr>
                <w:rFonts w:eastAsia="仿宋_GB2312"/>
              </w:rPr>
              <w:t>不同意</w:t>
            </w:r>
          </w:p>
          <w:p>
            <w:pPr>
              <w:widowControl/>
              <w:spacing w:line="360" w:lineRule="auto"/>
              <w:jc w:val="left"/>
              <w:rPr>
                <w:rFonts w:eastAsia="仿宋_GB2312"/>
              </w:rPr>
            </w:pPr>
          </w:p>
          <w:p>
            <w:pPr>
              <w:widowControl/>
              <w:spacing w:line="360" w:lineRule="auto"/>
              <w:jc w:val="left"/>
              <w:rPr>
                <w:rFonts w:eastAsia="仿宋_GB2312"/>
              </w:rPr>
            </w:pPr>
          </w:p>
          <w:p>
            <w:pPr>
              <w:widowControl/>
              <w:spacing w:line="360" w:lineRule="auto"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负责人签字 (Signature)：                                 （单位公章/ Official Seal）</w:t>
            </w:r>
          </w:p>
          <w:p>
            <w:pPr>
              <w:spacing w:line="360" w:lineRule="auto"/>
              <w:ind w:firstLine="1155" w:firstLineChars="550"/>
              <w:jc w:val="left"/>
              <w:rPr>
                <w:rFonts w:ascii="宋体" w:eastAsia="仿宋_GB2312"/>
              </w:rPr>
            </w:pPr>
            <w:r>
              <w:rPr>
                <w:rFonts w:hint="eastAsia" w:eastAsia="仿宋_GB2312"/>
              </w:rPr>
              <w:t xml:space="preserve">          </w:t>
            </w:r>
            <w:r>
              <w:rPr>
                <w:rFonts w:eastAsia="仿宋_GB2312"/>
              </w:rPr>
              <w:t xml:space="preserve">         </w:t>
            </w:r>
            <w:r>
              <w:rPr>
                <w:rFonts w:hint="eastAsia" w:eastAsia="仿宋_GB2312"/>
              </w:rPr>
              <w:t xml:space="preserve">            </w:t>
            </w:r>
            <w:r>
              <w:rPr>
                <w:rFonts w:hint="eastAsia" w:ascii="宋体" w:eastAsia="仿宋_GB2312"/>
              </w:rPr>
              <w:t xml:space="preserve">         年</w:t>
            </w:r>
            <w:r>
              <w:rPr>
                <w:rFonts w:hint="eastAsia" w:eastAsia="仿宋_GB2312"/>
              </w:rPr>
              <w:t>(year)</w:t>
            </w:r>
            <w:r>
              <w:rPr>
                <w:rFonts w:hint="eastAsia" w:ascii="宋体" w:eastAsia="仿宋_GB2312"/>
              </w:rPr>
              <w:t xml:space="preserve">      </w:t>
            </w:r>
            <w:r>
              <w:rPr>
                <w:rFonts w:ascii="宋体" w:eastAsia="仿宋_GB2312"/>
              </w:rPr>
              <w:t xml:space="preserve"> </w:t>
            </w:r>
            <w:r>
              <w:rPr>
                <w:rFonts w:hint="eastAsia" w:ascii="宋体" w:eastAsia="仿宋_GB2312"/>
              </w:rPr>
              <w:t>月</w:t>
            </w:r>
            <w:r>
              <w:rPr>
                <w:rFonts w:hint="eastAsia" w:eastAsia="仿宋_GB2312"/>
              </w:rPr>
              <w:t>(month)</w:t>
            </w:r>
            <w:r>
              <w:rPr>
                <w:rFonts w:hint="eastAsia" w:ascii="宋体" w:eastAsia="仿宋_GB2312"/>
              </w:rPr>
              <w:t xml:space="preserve">     </w:t>
            </w:r>
            <w:r>
              <w:rPr>
                <w:rFonts w:ascii="宋体" w:eastAsia="仿宋_GB2312"/>
              </w:rPr>
              <w:t xml:space="preserve"> </w:t>
            </w:r>
            <w:r>
              <w:rPr>
                <w:rFonts w:hint="eastAsia" w:ascii="宋体" w:eastAsia="仿宋_GB2312"/>
              </w:rPr>
              <w:t>日</w:t>
            </w:r>
            <w:r>
              <w:rPr>
                <w:rFonts w:hint="eastAsia" w:eastAsia="仿宋_GB2312"/>
              </w:rPr>
              <w:t>(day)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4"/>
          </w:tcPr>
          <w:p>
            <w:pPr>
              <w:spacing w:line="360" w:lineRule="auto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奖学金评审委员会意见/Comments of the</w:t>
            </w:r>
            <w:r>
              <w:rPr>
                <w:rFonts w:eastAsia="仿宋_GB2312"/>
              </w:rPr>
              <w:t xml:space="preserve"> Scholarship </w:t>
            </w:r>
            <w:r>
              <w:rPr>
                <w:rFonts w:hint="eastAsia" w:eastAsia="仿宋_GB2312"/>
              </w:rPr>
              <w:t>Selection Committee：</w:t>
            </w:r>
          </w:p>
          <w:p>
            <w:pPr>
              <w:spacing w:line="360" w:lineRule="auto"/>
              <w:ind w:firstLine="630" w:firstLineChars="300"/>
              <w:rPr>
                <w:rFonts w:eastAsia="仿宋_GB2312"/>
              </w:rPr>
            </w:pPr>
            <w:r>
              <w:rPr>
                <w:rFonts w:eastAsia="仿宋"/>
                <w:szCs w:val="21"/>
              </w:rPr>
              <w:t>予以资助</w:t>
            </w:r>
            <w:r>
              <w:rPr>
                <w:rFonts w:hint="eastAsia" w:eastAsia="仿宋"/>
                <w:szCs w:val="21"/>
              </w:rPr>
              <w:t>：</w:t>
            </w:r>
            <w:r>
              <w:rPr>
                <w:rFonts w:eastAsia="仿宋"/>
                <w:b/>
                <w:szCs w:val="21"/>
              </w:rPr>
              <w:sym w:font="Wingdings" w:char="F0A8"/>
            </w:r>
            <w:r>
              <w:rPr>
                <w:rFonts w:eastAsia="仿宋"/>
                <w:b/>
                <w:szCs w:val="21"/>
              </w:rPr>
              <w:t xml:space="preserve"> </w:t>
            </w:r>
            <w:r>
              <w:rPr>
                <w:rFonts w:eastAsia="仿宋_GB2312"/>
              </w:rPr>
              <w:t xml:space="preserve">同意    </w:t>
            </w:r>
            <w:r>
              <w:rPr>
                <w:rFonts w:eastAsia="仿宋"/>
                <w:b/>
                <w:szCs w:val="21"/>
              </w:rPr>
              <w:sym w:font="Wingdings" w:char="F0A8"/>
            </w:r>
            <w:r>
              <w:rPr>
                <w:rFonts w:eastAsia="仿宋"/>
                <w:b/>
                <w:szCs w:val="21"/>
              </w:rPr>
              <w:t xml:space="preserve"> </w:t>
            </w:r>
            <w:r>
              <w:rPr>
                <w:rFonts w:eastAsia="仿宋_GB2312"/>
              </w:rPr>
              <w:t>不同意</w:t>
            </w:r>
          </w:p>
          <w:p>
            <w:pPr>
              <w:spacing w:line="360" w:lineRule="auto"/>
              <w:ind w:firstLine="630" w:firstLineChars="300"/>
              <w:rPr>
                <w:rFonts w:eastAsia="仿宋_GB2312"/>
              </w:rPr>
            </w:pPr>
          </w:p>
          <w:p>
            <w:pPr>
              <w:spacing w:line="360" w:lineRule="auto"/>
              <w:rPr>
                <w:rFonts w:ascii="宋体" w:eastAsia="仿宋_GB2312"/>
              </w:rPr>
            </w:pPr>
            <w:r>
              <w:rPr>
                <w:rFonts w:hint="eastAsia" w:eastAsia="仿宋_GB2312"/>
              </w:rPr>
              <w:t xml:space="preserve">                        </w:t>
            </w:r>
            <w:r>
              <w:rPr>
                <w:rFonts w:eastAsia="仿宋_GB2312"/>
              </w:rPr>
              <w:t xml:space="preserve">         </w:t>
            </w:r>
            <w:r>
              <w:rPr>
                <w:rFonts w:hint="eastAsia" w:eastAsia="仿宋_GB2312"/>
              </w:rPr>
              <w:t xml:space="preserve">         评委会主任签字 (Committee Director</w:t>
            </w:r>
            <w:r>
              <w:rPr>
                <w:rFonts w:eastAsia="仿宋_GB2312"/>
              </w:rPr>
              <w:t>’</w:t>
            </w:r>
            <w:r>
              <w:rPr>
                <w:rFonts w:hint="eastAsia" w:eastAsia="仿宋_GB2312"/>
              </w:rPr>
              <w:t>s Signature)：</w:t>
            </w:r>
          </w:p>
          <w:p>
            <w:pPr>
              <w:spacing w:line="360" w:lineRule="auto"/>
              <w:ind w:firstLine="5145" w:firstLineChars="2450"/>
              <w:rPr>
                <w:rFonts w:eastAsia="仿宋_GB2312"/>
              </w:rPr>
            </w:pPr>
            <w:r>
              <w:rPr>
                <w:rFonts w:hint="eastAsia" w:ascii="宋体" w:eastAsia="仿宋_GB2312"/>
              </w:rPr>
              <w:t xml:space="preserve"> 年</w:t>
            </w:r>
            <w:r>
              <w:rPr>
                <w:rFonts w:hint="eastAsia" w:eastAsia="仿宋_GB2312"/>
              </w:rPr>
              <w:t>(year)</w:t>
            </w:r>
            <w:r>
              <w:rPr>
                <w:rFonts w:hint="eastAsia" w:ascii="宋体" w:eastAsia="仿宋_GB2312"/>
              </w:rPr>
              <w:t xml:space="preserve">      </w:t>
            </w:r>
            <w:r>
              <w:rPr>
                <w:rFonts w:ascii="宋体" w:eastAsia="仿宋_GB2312"/>
              </w:rPr>
              <w:t xml:space="preserve"> </w:t>
            </w:r>
            <w:r>
              <w:rPr>
                <w:rFonts w:hint="eastAsia" w:ascii="宋体" w:eastAsia="仿宋_GB2312"/>
              </w:rPr>
              <w:t>月</w:t>
            </w:r>
            <w:r>
              <w:rPr>
                <w:rFonts w:hint="eastAsia" w:eastAsia="仿宋_GB2312"/>
              </w:rPr>
              <w:t>(month)</w:t>
            </w:r>
            <w:r>
              <w:rPr>
                <w:rFonts w:hint="eastAsia" w:ascii="宋体" w:eastAsia="仿宋_GB2312"/>
              </w:rPr>
              <w:t xml:space="preserve">     </w:t>
            </w:r>
            <w:r>
              <w:rPr>
                <w:rFonts w:ascii="宋体" w:eastAsia="仿宋_GB2312"/>
              </w:rPr>
              <w:t xml:space="preserve"> </w:t>
            </w:r>
            <w:r>
              <w:rPr>
                <w:rFonts w:hint="eastAsia" w:ascii="宋体" w:eastAsia="仿宋_GB2312"/>
              </w:rPr>
              <w:t>日</w:t>
            </w:r>
            <w:r>
              <w:rPr>
                <w:rFonts w:hint="eastAsia" w:eastAsia="仿宋_GB2312"/>
              </w:rPr>
              <w:t>(day)</w:t>
            </w:r>
          </w:p>
        </w:tc>
      </w:tr>
    </w:tbl>
    <w:p>
      <w:pPr>
        <w:pStyle w:val="5"/>
        <w:spacing w:line="360" w:lineRule="auto"/>
        <w:rPr>
          <w:sz w:val="16"/>
        </w:rPr>
      </w:pPr>
      <w:r>
        <w:rPr>
          <w:rFonts w:hint="eastAsia"/>
          <w:sz w:val="16"/>
        </w:rPr>
        <w:t>备注：1. 本计划提供奖学金生活费每人每月</w:t>
      </w:r>
      <w:r>
        <w:rPr>
          <w:sz w:val="16"/>
        </w:rPr>
        <w:t>4</w:t>
      </w:r>
      <w:r>
        <w:rPr>
          <w:rFonts w:hint="eastAsia"/>
          <w:sz w:val="16"/>
        </w:rPr>
        <w:t>000元（含伙食、住宿、交通、保险、各项杂费）。</w:t>
      </w:r>
    </w:p>
    <w:p>
      <w:pPr>
        <w:pStyle w:val="5"/>
        <w:spacing w:line="360" w:lineRule="auto"/>
        <w:ind w:firstLine="480" w:firstLineChars="300"/>
        <w:rPr>
          <w:sz w:val="16"/>
        </w:rPr>
      </w:pPr>
      <w:r>
        <w:rPr>
          <w:rFonts w:hint="eastAsia"/>
          <w:sz w:val="16"/>
        </w:rPr>
        <w:t>2. 集中教学期间，接收大学安排住宿，奖学金生须按规定向接收大学交纳住宿费。非集中教学期间，奖学金生应由其培养单位协助解决住宿，奖学金生须按规定向其培养单位交纳</w:t>
      </w:r>
      <w:bookmarkStart w:id="0" w:name="_GoBack"/>
      <w:bookmarkEnd w:id="0"/>
      <w:r>
        <w:rPr>
          <w:rFonts w:hint="eastAsia"/>
          <w:sz w:val="16"/>
        </w:rPr>
        <w:t>住宿费。</w:t>
      </w:r>
    </w:p>
    <w:sectPr>
      <w:footerReference r:id="rId3" w:type="default"/>
      <w:footerReference r:id="rId4" w:type="even"/>
      <w:pgSz w:w="11906" w:h="16838"/>
      <w:pgMar w:top="709" w:right="1134" w:bottom="709" w:left="1134" w:header="851" w:footer="187" w:gutter="0"/>
      <w:pgNumType w:start="8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otype Sorts">
    <w:altName w:val="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696"/>
    <w:rsid w:val="00021F0E"/>
    <w:rsid w:val="001214D2"/>
    <w:rsid w:val="00253696"/>
    <w:rsid w:val="003329BC"/>
    <w:rsid w:val="003C493B"/>
    <w:rsid w:val="00516C51"/>
    <w:rsid w:val="006024E5"/>
    <w:rsid w:val="00683B0A"/>
    <w:rsid w:val="0078014B"/>
    <w:rsid w:val="0078761B"/>
    <w:rsid w:val="00841E94"/>
    <w:rsid w:val="008A6B8F"/>
    <w:rsid w:val="00A253AE"/>
    <w:rsid w:val="00AD4024"/>
    <w:rsid w:val="00AF2B34"/>
    <w:rsid w:val="00C003EF"/>
    <w:rsid w:val="00C436AC"/>
    <w:rsid w:val="00D35CFF"/>
    <w:rsid w:val="00F220B0"/>
    <w:rsid w:val="00FC54DB"/>
    <w:rsid w:val="21EE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name="Body Text 2"/>
    <w:lsdException w:uiPriority="99" w:name="Body Text 3"/>
    <w:lsdException w:unhideWhenUsed="0" w:uiPriority="0" w:name="Body Text Indent 2"/>
    <w:lsdException w:unhideWhenUsed="0" w:uiPriority="0" w:name="Body Text Indent 3"/>
    <w:lsdException w:uiPriority="99" w:name="Block Text"/>
    <w:lsdException w:unhideWhenUsed="0" w:uiPriority="0" w:name="Hyperlink"/>
    <w:lsdException w:unhideWhenUsed="0"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name="Document Map"/>
    <w:lsdException w:unhideWhenUsed="0" w:uiPriority="0" w:name="Plain Text"/>
    <w:lsdException w:uiPriority="99" w:name="E-mail Signature"/>
    <w:lsdException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unhideWhenUsed/>
    <w:uiPriority w:val="1"/>
  </w:style>
  <w:style w:type="table" w:default="1" w:styleId="1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ody Text"/>
    <w:basedOn w:val="1"/>
    <w:semiHidden/>
    <w:uiPriority w:val="0"/>
    <w:pPr>
      <w:tabs>
        <w:tab w:val="left" w:pos="0"/>
      </w:tabs>
      <w:jc w:val="center"/>
    </w:pPr>
    <w:rPr>
      <w:rFonts w:eastAsia="仿宋_GB2312"/>
      <w:b/>
      <w:bCs/>
      <w:sz w:val="44"/>
    </w:rPr>
  </w:style>
  <w:style w:type="paragraph" w:styleId="4">
    <w:name w:val="Body Text Indent"/>
    <w:basedOn w:val="1"/>
    <w:semiHidden/>
    <w:uiPriority w:val="0"/>
    <w:pPr>
      <w:ind w:firstLine="420" w:firstLineChars="175"/>
    </w:pPr>
    <w:rPr>
      <w:rFonts w:ascii="仿宋_GB2312" w:eastAsia="仿宋_GB2312"/>
      <w:sz w:val="24"/>
    </w:rPr>
  </w:style>
  <w:style w:type="paragraph" w:styleId="5">
    <w:name w:val="Plain Text"/>
    <w:basedOn w:val="1"/>
    <w:semiHidden/>
    <w:uiPriority w:val="0"/>
    <w:rPr>
      <w:rFonts w:ascii="宋体" w:hAnsi="Courier New"/>
      <w:szCs w:val="20"/>
    </w:rPr>
  </w:style>
  <w:style w:type="paragraph" w:styleId="6">
    <w:name w:val="Body Text Indent 2"/>
    <w:basedOn w:val="1"/>
    <w:semiHidden/>
    <w:uiPriority w:val="0"/>
    <w:pPr>
      <w:ind w:left="420"/>
    </w:pPr>
    <w:rPr>
      <w:rFonts w:ascii="仿宋_GB2312" w:eastAsia="仿宋_GB2312"/>
      <w:sz w:val="24"/>
    </w:rPr>
  </w:style>
  <w:style w:type="paragraph" w:styleId="7">
    <w:name w:val="Balloon Text"/>
    <w:basedOn w:val="1"/>
    <w:link w:val="20"/>
    <w:unhideWhenUsed/>
    <w:uiPriority w:val="99"/>
    <w:rPr>
      <w:sz w:val="18"/>
      <w:szCs w:val="18"/>
    </w:rPr>
  </w:style>
  <w:style w:type="paragraph" w:styleId="8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semiHidden/>
    <w:uiPriority w:val="0"/>
    <w:pPr>
      <w:ind w:left="1" w:firstLine="557" w:firstLineChars="199"/>
    </w:pPr>
    <w:rPr>
      <w:rFonts w:ascii="仿宋_GB2312" w:eastAsia="仿宋_GB2312"/>
      <w:sz w:val="28"/>
    </w:rPr>
  </w:style>
  <w:style w:type="paragraph" w:styleId="11">
    <w:name w:val="Body Text 2"/>
    <w:basedOn w:val="1"/>
    <w:semiHidden/>
    <w:uiPriority w:val="0"/>
    <w:pPr>
      <w:jc w:val="center"/>
    </w:pPr>
    <w:rPr>
      <w:rFonts w:eastAsia="仿宋_GB2312"/>
      <w:b/>
      <w:bCs/>
      <w:sz w:val="44"/>
    </w:rPr>
  </w:style>
  <w:style w:type="paragraph" w:styleId="12">
    <w:name w:val="Normal (Web)"/>
    <w:basedOn w:val="1"/>
    <w:semiHidden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4">
    <w:name w:val="page number"/>
    <w:basedOn w:val="13"/>
    <w:semiHidden/>
    <w:qFormat/>
    <w:uiPriority w:val="0"/>
  </w:style>
  <w:style w:type="character" w:styleId="15">
    <w:name w:val="FollowedHyperlink"/>
    <w:semiHidden/>
    <w:uiPriority w:val="0"/>
    <w:rPr>
      <w:color w:val="800080"/>
      <w:u w:val="single"/>
    </w:rPr>
  </w:style>
  <w:style w:type="character" w:styleId="16">
    <w:name w:val="Hyperlink"/>
    <w:semiHidden/>
    <w:uiPriority w:val="0"/>
    <w:rPr>
      <w:color w:val="0000FF"/>
      <w:u w:val="single"/>
    </w:rPr>
  </w:style>
  <w:style w:type="character" w:customStyle="1" w:styleId="18">
    <w:name w:val="font91"/>
    <w:uiPriority w:val="0"/>
    <w:rPr>
      <w:spacing w:val="280"/>
      <w:sz w:val="18"/>
      <w:szCs w:val="18"/>
    </w:rPr>
  </w:style>
  <w:style w:type="character" w:customStyle="1" w:styleId="19">
    <w:name w:val="head1"/>
    <w:uiPriority w:val="0"/>
    <w:rPr>
      <w:rFonts w:ascii="黑体" w:eastAsia="黑体"/>
      <w:color w:val="003399"/>
      <w:sz w:val="30"/>
      <w:szCs w:val="30"/>
      <w:u w:val="single"/>
    </w:rPr>
  </w:style>
  <w:style w:type="character" w:customStyle="1" w:styleId="20">
    <w:name w:val="批注框文本 字符"/>
    <w:link w:val="7"/>
    <w:semiHidden/>
    <w:uiPriority w:val="99"/>
    <w:rPr>
      <w:kern w:val="2"/>
      <w:sz w:val="18"/>
      <w:szCs w:val="18"/>
    </w:rPr>
  </w:style>
  <w:style w:type="paragraph" w:customStyle="1" w:styleId="21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99D72C-A687-4D19-9CF1-8AB07909D36F}">
  <ds:schemaRefs/>
</ds:datastoreItem>
</file>

<file path=customXml/itemProps3.xml><?xml version="1.0" encoding="utf-8"?>
<ds:datastoreItem xmlns:ds="http://schemas.openxmlformats.org/officeDocument/2006/customXml" ds:itemID="{321A8FDA-0358-46D2-8EA7-6C6482C61DF1}">
  <ds:schemaRefs/>
</ds:datastoreItem>
</file>

<file path=customXml/itemProps4.xml><?xml version="1.0" encoding="utf-8"?>
<ds:datastoreItem xmlns:ds="http://schemas.openxmlformats.org/officeDocument/2006/customXml" ds:itemID="{0B2A10AE-4DA3-4D65-BA47-7765377691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458</Words>
  <Characters>2617</Characters>
  <Lines>21</Lines>
  <Paragraphs>6</Paragraphs>
  <TotalTime>0</TotalTime>
  <ScaleCrop>false</ScaleCrop>
  <LinksUpToDate>false</LinksUpToDate>
  <CharactersWithSpaces>3069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2013-12-20T05:42:00Z</dcterms:created>
  <dc:creator>金博士电脑</dc:creator>
  <cp:lastModifiedBy>user</cp:lastModifiedBy>
  <cp:lastPrinted>2016-11-23T02:08:00Z</cp:lastPrinted>
  <dcterms:modified xsi:type="dcterms:W3CDTF">2017-12-04T01:32:44Z</dcterms:modified>
  <dc:title>附件六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